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5635" w14:textId="77777777" w:rsidR="00AE5D39" w:rsidRDefault="00AE5D39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GELEN YÖRESEL ÜRÜN ÖNERİ ÖZETLERİ:</w:t>
      </w:r>
    </w:p>
    <w:p w14:paraId="11AB01C1" w14:textId="77777777" w:rsidR="007E7BB1" w:rsidRDefault="00AE5D39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KURULUŞ                                        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  ÖNERİ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Balıkesir Ticaret Odası                 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  : </w:t>
      </w:r>
      <w:r w:rsidR="00DA1D04">
        <w:rPr>
          <w:rFonts w:ascii="Arial" w:hAnsi="Arial" w:cs="Arial"/>
          <w:color w:val="212529"/>
          <w:shd w:val="clear" w:color="auto" w:fill="FFFFFF"/>
        </w:rPr>
        <w:t>Salça, Lahmacun, Pide, Kolonya, Süt ve Süt Ürünleri</w:t>
      </w:r>
    </w:p>
    <w:p w14:paraId="686EFC10" w14:textId="77777777" w:rsidR="00AE5D39" w:rsidRDefault="00AE5D39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Balıkesir Esnaf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Sanatkarlar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ve Odaları </w:t>
      </w:r>
      <w:r w:rsidR="003E690C">
        <w:rPr>
          <w:rFonts w:ascii="Arial" w:hAnsi="Arial" w:cs="Arial"/>
          <w:color w:val="212529"/>
          <w:shd w:val="clear" w:color="auto" w:fill="FFFFFF"/>
        </w:rPr>
        <w:t>Birliği: Höşmerim</w:t>
      </w:r>
      <w:r>
        <w:rPr>
          <w:rFonts w:ascii="Arial" w:hAnsi="Arial" w:cs="Arial"/>
          <w:color w:val="212529"/>
          <w:shd w:val="clear" w:color="auto" w:fill="FFFFFF"/>
        </w:rPr>
        <w:t>, Zeytin ve Zeytinyağı, Lokum, Höşmerim, Helva, Leblebi</w:t>
      </w:r>
    </w:p>
    <w:p w14:paraId="04C8DF70" w14:textId="77777777" w:rsidR="00AE5D39" w:rsidRDefault="00AE5D39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Edremit Ticaret Odası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: Zeytin ve Zeytinyağı</w:t>
      </w:r>
    </w:p>
    <w:p w14:paraId="29307533" w14:textId="77777777" w:rsidR="00AE5D39" w:rsidRDefault="00AE5D39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Erdek Ticaret Odası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: Zeytin, Zeytinyağı, Midye, İstiridye, Çikolata, Salça, Makarna, Şehriye, Turşu</w:t>
      </w:r>
    </w:p>
    <w:p w14:paraId="430CF121" w14:textId="77777777" w:rsidR="00AE5D39" w:rsidRDefault="00AE5D39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Gönen Ticaret Odası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: Süt Ürünleri, Çeltik, Kırmızı Et</w:t>
      </w:r>
    </w:p>
    <w:p w14:paraId="628B6364" w14:textId="77777777" w:rsidR="00AE5D39" w:rsidRDefault="00AE5D39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Ayvalık Ziraat Odası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: Zeytin, Zeytin Yağı, Fıstık Çamı</w:t>
      </w:r>
    </w:p>
    <w:p w14:paraId="1870DC75" w14:textId="77777777" w:rsidR="00AE5D39" w:rsidRDefault="00AE5D39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Havran Ziraat Odası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: Zeytin, Zeytinyağı, Mandalina, Höşmerim</w:t>
      </w:r>
    </w:p>
    <w:p w14:paraId="3CC621E9" w14:textId="77777777" w:rsidR="00AE5D39" w:rsidRDefault="00AE5D39">
      <w:r>
        <w:rPr>
          <w:rFonts w:ascii="Arial" w:hAnsi="Arial" w:cs="Arial"/>
          <w:color w:val="212529"/>
          <w:shd w:val="clear" w:color="auto" w:fill="FFFFFF"/>
        </w:rPr>
        <w:t>İvrindi Ziraat Odası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 : Süt ve Süt Ürünleri</w:t>
      </w:r>
    </w:p>
    <w:sectPr w:rsidR="00AE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E9"/>
    <w:rsid w:val="00154BE1"/>
    <w:rsid w:val="002F3663"/>
    <w:rsid w:val="003403E9"/>
    <w:rsid w:val="003E690C"/>
    <w:rsid w:val="007E7BB1"/>
    <w:rsid w:val="00AE5D39"/>
    <w:rsid w:val="00D833E6"/>
    <w:rsid w:val="00D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BECE"/>
  <w15:chartTrackingRefBased/>
  <w15:docId w15:val="{28B0570B-095D-4D49-AE2F-DE92B709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Arkan</dc:creator>
  <cp:keywords/>
  <dc:description/>
  <cp:lastModifiedBy>Hacı Abdullah Öztürk</cp:lastModifiedBy>
  <cp:revision>2</cp:revision>
  <dcterms:created xsi:type="dcterms:W3CDTF">2024-08-20T12:54:00Z</dcterms:created>
  <dcterms:modified xsi:type="dcterms:W3CDTF">2024-08-20T12:54:00Z</dcterms:modified>
</cp:coreProperties>
</file>